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49EC2" w14:textId="2845E592" w:rsidR="00617282" w:rsidRPr="004E731A" w:rsidRDefault="00617282" w:rsidP="00046D75">
      <w:pPr>
        <w:pStyle w:val="Heading1"/>
        <w:spacing w:before="0"/>
        <w:contextualSpacing/>
        <w:jc w:val="center"/>
        <w:rPr>
          <w:rFonts w:ascii="Verdana" w:hAnsi="Verdana"/>
          <w:sz w:val="36"/>
          <w:szCs w:val="36"/>
        </w:rPr>
      </w:pPr>
      <w:r w:rsidRPr="004E731A">
        <w:rPr>
          <w:rFonts w:ascii="Verdana" w:hAnsi="Verdana"/>
          <w:sz w:val="36"/>
          <w:szCs w:val="36"/>
        </w:rPr>
        <w:t xml:space="preserve">California Council of the Blind </w:t>
      </w:r>
      <w:r w:rsidR="00FC46F9">
        <w:rPr>
          <w:rFonts w:ascii="Verdana" w:hAnsi="Verdana"/>
          <w:sz w:val="36"/>
          <w:szCs w:val="36"/>
        </w:rPr>
        <w:t xml:space="preserve">and APH </w:t>
      </w:r>
      <w:proofErr w:type="spellStart"/>
      <w:r w:rsidR="00FC46F9">
        <w:rPr>
          <w:rFonts w:ascii="Verdana" w:hAnsi="Verdana"/>
          <w:sz w:val="36"/>
          <w:szCs w:val="36"/>
        </w:rPr>
        <w:t>ConnectCenter</w:t>
      </w:r>
      <w:proofErr w:type="spellEnd"/>
      <w:r w:rsidR="00FC46F9">
        <w:rPr>
          <w:rFonts w:ascii="Verdana" w:hAnsi="Verdana"/>
          <w:sz w:val="36"/>
          <w:szCs w:val="36"/>
        </w:rPr>
        <w:t xml:space="preserve"> </w:t>
      </w:r>
      <w:r w:rsidRPr="004E731A">
        <w:rPr>
          <w:rFonts w:ascii="Verdana" w:hAnsi="Verdana"/>
          <w:sz w:val="36"/>
          <w:szCs w:val="36"/>
        </w:rPr>
        <w:t xml:space="preserve">Employment </w:t>
      </w:r>
      <w:r w:rsidR="009D70E2" w:rsidRPr="004E731A">
        <w:rPr>
          <w:rFonts w:ascii="Verdana" w:hAnsi="Verdana"/>
          <w:sz w:val="36"/>
          <w:szCs w:val="36"/>
        </w:rPr>
        <w:t xml:space="preserve">Mini </w:t>
      </w:r>
      <w:r w:rsidRPr="004E731A">
        <w:rPr>
          <w:rFonts w:ascii="Verdana" w:hAnsi="Verdana"/>
          <w:sz w:val="36"/>
          <w:szCs w:val="36"/>
        </w:rPr>
        <w:t xml:space="preserve">Conference: </w:t>
      </w:r>
    </w:p>
    <w:p w14:paraId="3A3D6E99" w14:textId="77777777" w:rsidR="00FC46F9" w:rsidRDefault="00FC46F9" w:rsidP="00046D75">
      <w:pPr>
        <w:pStyle w:val="Heading1"/>
        <w:spacing w:before="0"/>
        <w:contextualSpacing/>
        <w:jc w:val="center"/>
        <w:rPr>
          <w:rFonts w:ascii="Verdana" w:hAnsi="Verdana"/>
          <w:sz w:val="36"/>
          <w:szCs w:val="36"/>
        </w:rPr>
      </w:pPr>
    </w:p>
    <w:p w14:paraId="6F089F68" w14:textId="2EF64EE5" w:rsidR="00617282" w:rsidRPr="004E731A" w:rsidRDefault="00617282" w:rsidP="00046D75">
      <w:pPr>
        <w:pStyle w:val="Heading1"/>
        <w:spacing w:before="0"/>
        <w:contextualSpacing/>
        <w:jc w:val="center"/>
        <w:rPr>
          <w:rFonts w:ascii="Verdana" w:hAnsi="Verdana"/>
          <w:sz w:val="36"/>
          <w:szCs w:val="36"/>
        </w:rPr>
      </w:pPr>
      <w:r w:rsidRPr="004E731A">
        <w:rPr>
          <w:rFonts w:ascii="Verdana" w:hAnsi="Verdana"/>
          <w:sz w:val="36"/>
          <w:szCs w:val="36"/>
        </w:rPr>
        <w:t>“Empowering Yourself for the Modern-Day Job Market”</w:t>
      </w:r>
    </w:p>
    <w:p w14:paraId="5D68A353" w14:textId="77777777" w:rsidR="00617282" w:rsidRPr="003E472B" w:rsidRDefault="00617282" w:rsidP="00046D75">
      <w:pPr>
        <w:pStyle w:val="Heading1"/>
        <w:spacing w:before="0"/>
        <w:contextualSpacing/>
        <w:jc w:val="center"/>
        <w:rPr>
          <w:rFonts w:ascii="Verdana" w:hAnsi="Verdana" w:cs="Calibri"/>
          <w:color w:val="auto"/>
          <w:sz w:val="36"/>
          <w:szCs w:val="36"/>
        </w:rPr>
      </w:pPr>
    </w:p>
    <w:p w14:paraId="2A476230" w14:textId="0B607FFB" w:rsidR="00D303AF" w:rsidRPr="003E472B" w:rsidRDefault="00D303AF" w:rsidP="00046D75">
      <w:pPr>
        <w:pStyle w:val="Heading2"/>
        <w:spacing w:before="0"/>
        <w:contextualSpacing/>
        <w:jc w:val="center"/>
        <w:rPr>
          <w:rFonts w:ascii="Verdana" w:hAnsi="Verdana" w:cs="Calibri"/>
          <w:color w:val="auto"/>
          <w:sz w:val="36"/>
          <w:szCs w:val="36"/>
        </w:rPr>
      </w:pPr>
      <w:r w:rsidRPr="003E472B">
        <w:rPr>
          <w:rFonts w:ascii="Verdana" w:hAnsi="Verdana" w:cs="Calibri"/>
          <w:color w:val="auto"/>
          <w:sz w:val="36"/>
          <w:szCs w:val="36"/>
        </w:rPr>
        <w:t>October 13</w:t>
      </w:r>
      <w:r w:rsidR="00617282" w:rsidRPr="003E472B">
        <w:rPr>
          <w:rFonts w:ascii="Verdana" w:hAnsi="Verdana" w:cs="Calibri"/>
          <w:color w:val="auto"/>
          <w:sz w:val="36"/>
          <w:szCs w:val="36"/>
          <w:vertAlign w:val="superscript"/>
        </w:rPr>
        <w:t>th</w:t>
      </w:r>
      <w:r w:rsidR="00617282" w:rsidRPr="003E472B">
        <w:rPr>
          <w:rFonts w:ascii="Verdana" w:hAnsi="Verdana" w:cs="Calibri"/>
          <w:color w:val="auto"/>
          <w:sz w:val="36"/>
          <w:szCs w:val="36"/>
        </w:rPr>
        <w:t>,</w:t>
      </w:r>
      <w:r w:rsidRPr="003E472B">
        <w:rPr>
          <w:rFonts w:ascii="Verdana" w:hAnsi="Verdana" w:cs="Calibri"/>
          <w:color w:val="auto"/>
          <w:sz w:val="36"/>
          <w:szCs w:val="36"/>
        </w:rPr>
        <w:t xml:space="preserve"> </w:t>
      </w:r>
      <w:r w:rsidR="00617282" w:rsidRPr="003E472B">
        <w:rPr>
          <w:rFonts w:ascii="Verdana" w:hAnsi="Verdana" w:cs="Calibri"/>
          <w:color w:val="auto"/>
          <w:sz w:val="36"/>
          <w:szCs w:val="36"/>
        </w:rPr>
        <w:t>14</w:t>
      </w:r>
      <w:r w:rsidR="00617282" w:rsidRPr="003E472B">
        <w:rPr>
          <w:rFonts w:ascii="Verdana" w:hAnsi="Verdana" w:cs="Calibri"/>
          <w:color w:val="auto"/>
          <w:sz w:val="36"/>
          <w:szCs w:val="36"/>
          <w:vertAlign w:val="superscript"/>
        </w:rPr>
        <w:t>th,</w:t>
      </w:r>
      <w:r w:rsidR="00617282" w:rsidRPr="003E472B">
        <w:rPr>
          <w:rFonts w:ascii="Verdana" w:hAnsi="Verdana" w:cs="Calibri"/>
          <w:color w:val="auto"/>
          <w:sz w:val="36"/>
          <w:szCs w:val="36"/>
        </w:rPr>
        <w:t xml:space="preserve"> and</w:t>
      </w:r>
      <w:r w:rsidRPr="003E472B">
        <w:rPr>
          <w:rFonts w:ascii="Verdana" w:hAnsi="Verdana" w:cs="Calibri"/>
          <w:color w:val="auto"/>
          <w:sz w:val="36"/>
          <w:szCs w:val="36"/>
        </w:rPr>
        <w:t xml:space="preserve"> 15</w:t>
      </w:r>
      <w:r w:rsidRPr="003E472B">
        <w:rPr>
          <w:rFonts w:ascii="Verdana" w:hAnsi="Verdana" w:cs="Calibri"/>
          <w:color w:val="auto"/>
          <w:sz w:val="36"/>
          <w:szCs w:val="36"/>
          <w:vertAlign w:val="superscript"/>
        </w:rPr>
        <w:t>th</w:t>
      </w:r>
      <w:r w:rsidRPr="003E472B">
        <w:rPr>
          <w:rFonts w:ascii="Verdana" w:hAnsi="Verdana" w:cs="Calibri"/>
          <w:color w:val="auto"/>
          <w:sz w:val="36"/>
          <w:szCs w:val="36"/>
        </w:rPr>
        <w:t xml:space="preserve"> 2021</w:t>
      </w:r>
    </w:p>
    <w:p w14:paraId="696E2945" w14:textId="423238F9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</w:p>
    <w:p w14:paraId="1601C7B1" w14:textId="7505E7A2" w:rsidR="00D303AF" w:rsidRDefault="00617282" w:rsidP="00046D75">
      <w:pPr>
        <w:pStyle w:val="Heading1"/>
        <w:spacing w:before="0"/>
        <w:contextualSpacing/>
        <w:jc w:val="center"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 xml:space="preserve">Wednesday, </w:t>
      </w:r>
      <w:r w:rsidR="00D303AF" w:rsidRPr="003E472B">
        <w:rPr>
          <w:rFonts w:ascii="Verdana" w:hAnsi="Verdana"/>
          <w:sz w:val="36"/>
          <w:szCs w:val="36"/>
        </w:rPr>
        <w:t>Oct. 13</w:t>
      </w:r>
      <w:r w:rsidR="00D303AF" w:rsidRPr="003E472B">
        <w:rPr>
          <w:rFonts w:ascii="Verdana" w:hAnsi="Verdana"/>
          <w:sz w:val="36"/>
          <w:szCs w:val="36"/>
          <w:vertAlign w:val="superscript"/>
        </w:rPr>
        <w:t>th</w:t>
      </w:r>
      <w:r w:rsidRPr="003E472B">
        <w:rPr>
          <w:rFonts w:ascii="Verdana" w:hAnsi="Verdana"/>
          <w:sz w:val="36"/>
          <w:szCs w:val="36"/>
        </w:rPr>
        <w:t>, 2021</w:t>
      </w:r>
    </w:p>
    <w:p w14:paraId="7E941E45" w14:textId="77777777" w:rsidR="00377FD7" w:rsidRPr="00377FD7" w:rsidRDefault="00377FD7" w:rsidP="00377FD7"/>
    <w:p w14:paraId="0C7FAC30" w14:textId="4E6E4455" w:rsidR="00D303AF" w:rsidRDefault="00114B43" w:rsidP="00046D75">
      <w:pPr>
        <w:contextualSpacing/>
        <w:jc w:val="center"/>
        <w:rPr>
          <w:rFonts w:ascii="Verdana" w:hAnsi="Verdana" w:cs="Calibri"/>
          <w:sz w:val="36"/>
          <w:szCs w:val="36"/>
        </w:rPr>
      </w:pPr>
      <w:r>
        <w:rPr>
          <w:rFonts w:ascii="Verdana" w:hAnsi="Verdana" w:cs="Calibri"/>
          <w:sz w:val="36"/>
          <w:szCs w:val="36"/>
        </w:rPr>
        <w:t>Time: 5:30</w:t>
      </w:r>
      <w:r w:rsidR="00084050">
        <w:rPr>
          <w:rFonts w:ascii="Verdana" w:hAnsi="Verdana" w:cs="Calibri"/>
          <w:sz w:val="36"/>
          <w:szCs w:val="36"/>
        </w:rPr>
        <w:t xml:space="preserve"> p.m.</w:t>
      </w:r>
      <w:r>
        <w:rPr>
          <w:rFonts w:ascii="Verdana" w:hAnsi="Verdana" w:cs="Calibri"/>
          <w:sz w:val="36"/>
          <w:szCs w:val="36"/>
        </w:rPr>
        <w:t xml:space="preserve"> to 9:00 </w:t>
      </w:r>
      <w:r w:rsidR="00084050">
        <w:rPr>
          <w:rFonts w:ascii="Verdana" w:hAnsi="Verdana" w:cs="Calibri"/>
          <w:sz w:val="36"/>
          <w:szCs w:val="36"/>
        </w:rPr>
        <w:t>p.m.</w:t>
      </w:r>
    </w:p>
    <w:p w14:paraId="2154FDDD" w14:textId="77777777" w:rsidR="00377FD7" w:rsidRPr="003E472B" w:rsidRDefault="00377FD7" w:rsidP="00046D75">
      <w:pPr>
        <w:contextualSpacing/>
        <w:jc w:val="center"/>
        <w:rPr>
          <w:rFonts w:ascii="Verdana" w:hAnsi="Verdana" w:cs="Calibri"/>
          <w:sz w:val="36"/>
          <w:szCs w:val="36"/>
        </w:rPr>
      </w:pPr>
    </w:p>
    <w:p w14:paraId="7523E453" w14:textId="1FF24E92" w:rsidR="00D303AF" w:rsidRPr="003E472B" w:rsidRDefault="00B400E9" w:rsidP="005C095E">
      <w:pPr>
        <w:contextualSpacing/>
        <w:jc w:val="center"/>
        <w:rPr>
          <w:rFonts w:ascii="Verdana" w:hAnsi="Verdana" w:cs="Calibri"/>
          <w:sz w:val="36"/>
          <w:szCs w:val="36"/>
        </w:rPr>
      </w:pPr>
      <w:r>
        <w:rPr>
          <w:rFonts w:ascii="Verdana" w:hAnsi="Verdana" w:cs="Calibri"/>
          <w:sz w:val="36"/>
          <w:szCs w:val="36"/>
        </w:rPr>
        <w:t>Facilitator</w:t>
      </w:r>
      <w:r w:rsidRPr="00B400E9">
        <w:rPr>
          <w:rFonts w:ascii="Verdana" w:hAnsi="Verdana" w:cs="Calibri"/>
          <w:sz w:val="36"/>
          <w:szCs w:val="36"/>
        </w:rPr>
        <w:t>: Guillermo Robles</w:t>
      </w:r>
    </w:p>
    <w:p w14:paraId="467990F7" w14:textId="77777777" w:rsidR="00B400E9" w:rsidRDefault="00B400E9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</w:p>
    <w:p w14:paraId="393B2DAE" w14:textId="54027C83" w:rsidR="00D303AF" w:rsidRPr="003E472B" w:rsidRDefault="00D303AF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 xml:space="preserve">5:30 p.m. to </w:t>
      </w:r>
      <w:r w:rsidR="00085594">
        <w:rPr>
          <w:rFonts w:ascii="Verdana" w:hAnsi="Verdana"/>
          <w:sz w:val="36"/>
          <w:szCs w:val="36"/>
        </w:rPr>
        <w:t>5</w:t>
      </w:r>
      <w:r w:rsidRPr="003E472B">
        <w:rPr>
          <w:rFonts w:ascii="Verdana" w:hAnsi="Verdana"/>
          <w:sz w:val="36"/>
          <w:szCs w:val="36"/>
        </w:rPr>
        <w:t>:</w:t>
      </w:r>
      <w:r w:rsidR="00085594">
        <w:rPr>
          <w:rFonts w:ascii="Verdana" w:hAnsi="Verdana"/>
          <w:sz w:val="36"/>
          <w:szCs w:val="36"/>
        </w:rPr>
        <w:t>45</w:t>
      </w:r>
      <w:r w:rsidR="00F0663A">
        <w:rPr>
          <w:rFonts w:ascii="Verdana" w:hAnsi="Verdana"/>
          <w:sz w:val="36"/>
          <w:szCs w:val="36"/>
        </w:rPr>
        <w:t xml:space="preserve"> p.m.</w:t>
      </w:r>
    </w:p>
    <w:p w14:paraId="1B6F8714" w14:textId="607142BD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 xml:space="preserve">Opening and Welcome </w:t>
      </w:r>
    </w:p>
    <w:p w14:paraId="16A9FF1E" w14:textId="5C240975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  <w:r w:rsidRPr="003E472B">
        <w:rPr>
          <w:rFonts w:ascii="Verdana" w:hAnsi="Verdana" w:cs="Calibri"/>
          <w:i/>
          <w:iCs/>
          <w:sz w:val="36"/>
          <w:szCs w:val="36"/>
        </w:rPr>
        <w:t>Keynote Speaker</w:t>
      </w:r>
      <w:r w:rsidR="006E30BA" w:rsidRPr="003E472B">
        <w:rPr>
          <w:rFonts w:ascii="Verdana" w:hAnsi="Verdana" w:cs="Calibri"/>
          <w:i/>
          <w:iCs/>
          <w:sz w:val="36"/>
          <w:szCs w:val="36"/>
        </w:rPr>
        <w:t xml:space="preserve"> - </w:t>
      </w:r>
      <w:r w:rsidRPr="003E472B">
        <w:rPr>
          <w:rFonts w:ascii="Verdana" w:hAnsi="Verdana" w:cs="Calibri"/>
          <w:i/>
          <w:iCs/>
          <w:sz w:val="36"/>
          <w:szCs w:val="36"/>
        </w:rPr>
        <w:t xml:space="preserve">Joe Xavier, Director of Department of Rehabilitation </w:t>
      </w:r>
    </w:p>
    <w:p w14:paraId="0BF2B082" w14:textId="77777777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</w:p>
    <w:p w14:paraId="24446EA5" w14:textId="7E6F8ED8" w:rsidR="00D303AF" w:rsidRPr="003E472B" w:rsidRDefault="00D303AF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 xml:space="preserve">5:45 </w:t>
      </w:r>
      <w:r w:rsidR="00F0663A">
        <w:rPr>
          <w:rFonts w:ascii="Verdana" w:hAnsi="Verdana"/>
          <w:sz w:val="36"/>
          <w:szCs w:val="36"/>
        </w:rPr>
        <w:t xml:space="preserve">p.m. </w:t>
      </w:r>
      <w:r w:rsidRPr="003E472B">
        <w:rPr>
          <w:rFonts w:ascii="Verdana" w:hAnsi="Verdana"/>
          <w:sz w:val="36"/>
          <w:szCs w:val="36"/>
        </w:rPr>
        <w:t xml:space="preserve">to 6:20 </w:t>
      </w:r>
      <w:r w:rsidR="00F0663A">
        <w:rPr>
          <w:rFonts w:ascii="Verdana" w:hAnsi="Verdana"/>
          <w:sz w:val="36"/>
          <w:szCs w:val="36"/>
        </w:rPr>
        <w:t>p.m.</w:t>
      </w:r>
    </w:p>
    <w:p w14:paraId="001AC553" w14:textId="465495E7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 xml:space="preserve">Career Exploration and How to Decide: The Job Seekers Toolkit </w:t>
      </w:r>
    </w:p>
    <w:p w14:paraId="178297EE" w14:textId="3F1C81DC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i/>
          <w:iCs/>
          <w:sz w:val="36"/>
          <w:szCs w:val="36"/>
        </w:rPr>
        <w:t>Speakers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  <w:r w:rsidR="00092DFF">
        <w:rPr>
          <w:rFonts w:ascii="Verdana" w:hAnsi="Verdana" w:cs="Calibri"/>
          <w:i/>
          <w:iCs/>
          <w:sz w:val="36"/>
          <w:szCs w:val="36"/>
        </w:rPr>
        <w:t>–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  <w:proofErr w:type="spellStart"/>
      <w:r w:rsidR="00092DFF">
        <w:rPr>
          <w:rFonts w:ascii="Verdana" w:hAnsi="Verdana" w:cs="Calibri"/>
          <w:i/>
          <w:iCs/>
          <w:sz w:val="36"/>
          <w:szCs w:val="36"/>
        </w:rPr>
        <w:t>Olaya</w:t>
      </w:r>
      <w:proofErr w:type="spellEnd"/>
      <w:r w:rsidR="00092DFF">
        <w:rPr>
          <w:rFonts w:ascii="Verdana" w:hAnsi="Verdana" w:cs="Calibri"/>
          <w:i/>
          <w:iCs/>
          <w:sz w:val="36"/>
          <w:szCs w:val="36"/>
        </w:rPr>
        <w:t xml:space="preserve"> </w:t>
      </w:r>
      <w:proofErr w:type="spellStart"/>
      <w:r w:rsidR="00092DFF">
        <w:rPr>
          <w:rFonts w:ascii="Verdana" w:hAnsi="Verdana" w:cs="Calibri"/>
          <w:i/>
          <w:iCs/>
          <w:sz w:val="36"/>
          <w:szCs w:val="36"/>
        </w:rPr>
        <w:t>Landa-Vialard</w:t>
      </w:r>
      <w:proofErr w:type="spellEnd"/>
      <w:r w:rsidR="00092DFF">
        <w:rPr>
          <w:rFonts w:ascii="Verdana" w:hAnsi="Verdana" w:cs="Calibri"/>
          <w:i/>
          <w:iCs/>
          <w:sz w:val="36"/>
          <w:szCs w:val="36"/>
        </w:rPr>
        <w:t xml:space="preserve">, Ph.D., 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>A</w:t>
      </w:r>
      <w:r w:rsidRPr="003E472B">
        <w:rPr>
          <w:rFonts w:ascii="Verdana" w:hAnsi="Verdana" w:cs="Calibri"/>
          <w:i/>
          <w:iCs/>
          <w:sz w:val="36"/>
          <w:szCs w:val="36"/>
        </w:rPr>
        <w:t>PH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Connect</w:t>
      </w:r>
      <w:r w:rsidR="00092DFF">
        <w:rPr>
          <w:rFonts w:ascii="Verdana" w:hAnsi="Verdana" w:cs="Calibri"/>
          <w:i/>
          <w:iCs/>
          <w:sz w:val="36"/>
          <w:szCs w:val="36"/>
        </w:rPr>
        <w:t xml:space="preserve"> </w:t>
      </w:r>
      <w:r w:rsidR="009D70E2">
        <w:rPr>
          <w:rFonts w:ascii="Verdana" w:hAnsi="Verdana" w:cs="Calibri"/>
          <w:i/>
          <w:iCs/>
          <w:sz w:val="36"/>
          <w:szCs w:val="36"/>
        </w:rPr>
        <w:t xml:space="preserve">Center </w:t>
      </w:r>
      <w:r w:rsidR="00092DFF">
        <w:rPr>
          <w:rFonts w:ascii="Verdana" w:hAnsi="Verdana" w:cs="Calibri"/>
          <w:i/>
          <w:iCs/>
          <w:sz w:val="36"/>
          <w:szCs w:val="36"/>
        </w:rPr>
        <w:t>and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  <w:r w:rsidRPr="003E472B">
        <w:rPr>
          <w:rFonts w:ascii="Verdana" w:hAnsi="Verdana" w:cs="Calibri"/>
          <w:i/>
          <w:iCs/>
          <w:sz w:val="36"/>
          <w:szCs w:val="36"/>
        </w:rPr>
        <w:t>Richard Rueda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>, Digital Content Manager</w:t>
      </w:r>
      <w:r w:rsidR="00092DFF">
        <w:rPr>
          <w:rFonts w:ascii="Verdana" w:hAnsi="Verdana" w:cs="Calibri"/>
          <w:i/>
          <w:iCs/>
          <w:sz w:val="36"/>
          <w:szCs w:val="36"/>
        </w:rPr>
        <w:t xml:space="preserve">, APH </w:t>
      </w:r>
      <w:proofErr w:type="spellStart"/>
      <w:r w:rsidR="00092DFF">
        <w:rPr>
          <w:rFonts w:ascii="Verdana" w:hAnsi="Verdana" w:cs="Calibri"/>
          <w:i/>
          <w:iCs/>
          <w:sz w:val="36"/>
          <w:szCs w:val="36"/>
        </w:rPr>
        <w:t>CareerConnect</w:t>
      </w:r>
      <w:proofErr w:type="spellEnd"/>
    </w:p>
    <w:p w14:paraId="794B0293" w14:textId="222A99D6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</w:p>
    <w:p w14:paraId="575C6528" w14:textId="18C7EBD5" w:rsidR="00D303AF" w:rsidRPr="003E472B" w:rsidRDefault="00D303AF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 xml:space="preserve">6:30 </w:t>
      </w:r>
      <w:r w:rsidR="00F0663A">
        <w:rPr>
          <w:rFonts w:ascii="Verdana" w:hAnsi="Verdana"/>
          <w:sz w:val="36"/>
          <w:szCs w:val="36"/>
        </w:rPr>
        <w:t xml:space="preserve">p.m. </w:t>
      </w:r>
      <w:r w:rsidRPr="003E472B">
        <w:rPr>
          <w:rFonts w:ascii="Verdana" w:hAnsi="Verdana"/>
          <w:sz w:val="36"/>
          <w:szCs w:val="36"/>
        </w:rPr>
        <w:t xml:space="preserve">to 7:45 </w:t>
      </w:r>
      <w:r w:rsidR="00F0663A">
        <w:rPr>
          <w:rFonts w:ascii="Verdana" w:hAnsi="Verdana"/>
          <w:sz w:val="36"/>
          <w:szCs w:val="36"/>
        </w:rPr>
        <w:t>p.m.</w:t>
      </w:r>
    </w:p>
    <w:p w14:paraId="6E3EC44F" w14:textId="4A54ED9A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>Resume V.S. CV: What Are They and When to Use Them</w:t>
      </w:r>
    </w:p>
    <w:p w14:paraId="07184DB2" w14:textId="01B6EE6C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  <w:r w:rsidRPr="003E472B">
        <w:rPr>
          <w:rFonts w:ascii="Verdana" w:hAnsi="Verdana" w:cs="Calibri"/>
          <w:i/>
          <w:iCs/>
          <w:sz w:val="36"/>
          <w:szCs w:val="36"/>
        </w:rPr>
        <w:lastRenderedPageBreak/>
        <w:t>Speaker: Robert Wendt, CSULB Career Counselor</w:t>
      </w:r>
    </w:p>
    <w:p w14:paraId="61E54B85" w14:textId="348F268E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</w:p>
    <w:p w14:paraId="72C6DC04" w14:textId="386A0720" w:rsidR="00D303AF" w:rsidRPr="003E472B" w:rsidRDefault="00D303AF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 xml:space="preserve">8:00 p.m. to 9:00 p.m. </w:t>
      </w:r>
    </w:p>
    <w:p w14:paraId="062932E4" w14:textId="1883516C" w:rsidR="00D303AF" w:rsidRPr="003E472B" w:rsidRDefault="006E30BA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 xml:space="preserve">Acing the </w:t>
      </w:r>
      <w:r w:rsidR="00D303AF" w:rsidRPr="003E472B">
        <w:rPr>
          <w:rFonts w:ascii="Verdana" w:hAnsi="Verdana" w:cs="Calibri"/>
          <w:sz w:val="36"/>
          <w:szCs w:val="36"/>
        </w:rPr>
        <w:t xml:space="preserve">Interview </w:t>
      </w:r>
      <w:r w:rsidRPr="003E472B">
        <w:rPr>
          <w:rFonts w:ascii="Verdana" w:hAnsi="Verdana" w:cs="Calibri"/>
          <w:sz w:val="36"/>
          <w:szCs w:val="36"/>
        </w:rPr>
        <w:t xml:space="preserve"> </w:t>
      </w:r>
    </w:p>
    <w:p w14:paraId="4FB7D30D" w14:textId="1C84D268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  <w:r w:rsidRPr="003E472B">
        <w:rPr>
          <w:rFonts w:ascii="Verdana" w:hAnsi="Verdana" w:cs="Calibri"/>
          <w:i/>
          <w:iCs/>
          <w:sz w:val="36"/>
          <w:szCs w:val="36"/>
        </w:rPr>
        <w:t>Speaker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  <w:r w:rsidR="00E01D50">
        <w:rPr>
          <w:rFonts w:ascii="Verdana" w:hAnsi="Verdana" w:cs="Calibri"/>
          <w:i/>
          <w:iCs/>
          <w:sz w:val="36"/>
          <w:szCs w:val="36"/>
        </w:rPr>
        <w:t>–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  <w:r w:rsidR="00E01D50">
        <w:rPr>
          <w:rFonts w:ascii="Verdana" w:hAnsi="Verdana" w:cs="Calibri"/>
          <w:i/>
          <w:iCs/>
          <w:sz w:val="36"/>
          <w:szCs w:val="36"/>
        </w:rPr>
        <w:t>Rebecca</w:t>
      </w:r>
      <w:r w:rsidR="00C24DA3">
        <w:rPr>
          <w:rFonts w:ascii="Verdana" w:hAnsi="Verdana" w:cs="Calibri"/>
          <w:i/>
          <w:iCs/>
          <w:sz w:val="36"/>
          <w:szCs w:val="36"/>
        </w:rPr>
        <w:t xml:space="preserve"> </w:t>
      </w:r>
      <w:r w:rsidR="00E01D50">
        <w:rPr>
          <w:rFonts w:ascii="Verdana" w:hAnsi="Verdana" w:cs="Calibri"/>
          <w:i/>
          <w:iCs/>
          <w:sz w:val="36"/>
          <w:szCs w:val="36"/>
        </w:rPr>
        <w:t>Deer and Jovany Barba</w:t>
      </w:r>
      <w:r w:rsidR="00BE2F04">
        <w:rPr>
          <w:rFonts w:ascii="Verdana" w:hAnsi="Verdana" w:cs="Calibri"/>
          <w:i/>
          <w:iCs/>
          <w:sz w:val="36"/>
          <w:szCs w:val="36"/>
        </w:rPr>
        <w:t>,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  <w:proofErr w:type="spellStart"/>
      <w:r w:rsidR="00E816FC" w:rsidRPr="003E472B">
        <w:rPr>
          <w:rFonts w:ascii="Verdana" w:hAnsi="Verdana" w:cs="Calibri"/>
          <w:i/>
          <w:iCs/>
          <w:sz w:val="36"/>
          <w:szCs w:val="36"/>
        </w:rPr>
        <w:t>Wayfinder</w:t>
      </w:r>
      <w:proofErr w:type="spellEnd"/>
      <w:r w:rsidR="006E30BA"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>Family Services</w:t>
      </w:r>
    </w:p>
    <w:p w14:paraId="0A50EB85" w14:textId="5D6805BC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</w:p>
    <w:p w14:paraId="230E32ED" w14:textId="1ED2D9C3" w:rsidR="00617282" w:rsidRPr="003E472B" w:rsidRDefault="00617282" w:rsidP="00046D75">
      <w:pPr>
        <w:pStyle w:val="Heading1"/>
        <w:spacing w:before="0"/>
        <w:contextualSpacing/>
        <w:jc w:val="center"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>Thursday, Oct. 14</w:t>
      </w:r>
      <w:r w:rsidRPr="003E472B">
        <w:rPr>
          <w:rFonts w:ascii="Verdana" w:hAnsi="Verdana"/>
          <w:sz w:val="36"/>
          <w:szCs w:val="36"/>
          <w:vertAlign w:val="superscript"/>
        </w:rPr>
        <w:t>th</w:t>
      </w:r>
      <w:r w:rsidRPr="003E472B">
        <w:rPr>
          <w:rFonts w:ascii="Verdana" w:hAnsi="Verdana"/>
          <w:sz w:val="36"/>
          <w:szCs w:val="36"/>
        </w:rPr>
        <w:t>, 2021</w:t>
      </w:r>
    </w:p>
    <w:p w14:paraId="7AB0F4E1" w14:textId="19F8C0A5" w:rsidR="00D303AF" w:rsidRDefault="00D303AF" w:rsidP="00046D75">
      <w:pPr>
        <w:contextualSpacing/>
        <w:jc w:val="center"/>
        <w:rPr>
          <w:rFonts w:ascii="Verdana" w:hAnsi="Verdana" w:cs="Calibri"/>
          <w:i/>
          <w:iCs/>
          <w:sz w:val="36"/>
          <w:szCs w:val="36"/>
        </w:rPr>
      </w:pPr>
    </w:p>
    <w:p w14:paraId="7E9CA34E" w14:textId="77777777" w:rsidR="00BE0F5F" w:rsidRDefault="00BE0F5F" w:rsidP="00BE0F5F">
      <w:pPr>
        <w:contextualSpacing/>
        <w:jc w:val="center"/>
        <w:rPr>
          <w:rFonts w:ascii="Verdana" w:hAnsi="Verdana" w:cs="Calibri"/>
          <w:sz w:val="36"/>
          <w:szCs w:val="36"/>
        </w:rPr>
      </w:pPr>
      <w:r>
        <w:rPr>
          <w:rFonts w:ascii="Verdana" w:hAnsi="Verdana" w:cs="Calibri"/>
          <w:sz w:val="36"/>
          <w:szCs w:val="36"/>
        </w:rPr>
        <w:t>Time: 5:30 p.m. to 9:00 p.m.</w:t>
      </w:r>
    </w:p>
    <w:p w14:paraId="3324785C" w14:textId="77777777" w:rsidR="00BE0F5F" w:rsidRPr="003E472B" w:rsidRDefault="00BE0F5F" w:rsidP="00046D75">
      <w:pPr>
        <w:contextualSpacing/>
        <w:jc w:val="center"/>
        <w:rPr>
          <w:rFonts w:ascii="Verdana" w:hAnsi="Verdana" w:cs="Calibri"/>
          <w:i/>
          <w:iCs/>
          <w:sz w:val="36"/>
          <w:szCs w:val="36"/>
        </w:rPr>
      </w:pPr>
    </w:p>
    <w:p w14:paraId="304E4E1F" w14:textId="2355AA4B" w:rsidR="00B400E9" w:rsidRPr="003E472B" w:rsidRDefault="00B400E9" w:rsidP="00BE0F5F">
      <w:pPr>
        <w:contextualSpacing/>
        <w:jc w:val="center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Facilitator: Steve Bauer</w:t>
      </w:r>
    </w:p>
    <w:p w14:paraId="4C8D6828" w14:textId="77777777" w:rsidR="00B400E9" w:rsidRDefault="00B400E9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</w:p>
    <w:p w14:paraId="53AA13C3" w14:textId="0772AC72" w:rsidR="00D303AF" w:rsidRPr="003E472B" w:rsidRDefault="00D303AF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 xml:space="preserve">5:30 p.m.to 6:20 p.m. </w:t>
      </w:r>
    </w:p>
    <w:p w14:paraId="00E61BB9" w14:textId="1C875A0B" w:rsidR="00D303AF" w:rsidRPr="003E472B" w:rsidRDefault="006E30BA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 xml:space="preserve">Dress to Impress </w:t>
      </w:r>
    </w:p>
    <w:p w14:paraId="407DF99B" w14:textId="64BDE0F5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  <w:r w:rsidRPr="003E472B">
        <w:rPr>
          <w:rFonts w:ascii="Verdana" w:hAnsi="Verdana" w:cs="Calibri"/>
          <w:i/>
          <w:iCs/>
          <w:sz w:val="36"/>
          <w:szCs w:val="36"/>
        </w:rPr>
        <w:t>Speaker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  <w:r w:rsidRPr="003E472B">
        <w:rPr>
          <w:rFonts w:ascii="Verdana" w:hAnsi="Verdana" w:cs="Calibri"/>
          <w:i/>
          <w:iCs/>
          <w:sz w:val="36"/>
          <w:szCs w:val="36"/>
        </w:rPr>
        <w:t xml:space="preserve">- </w:t>
      </w:r>
      <w:r w:rsidR="006E30BA" w:rsidRPr="003E472B">
        <w:rPr>
          <w:rFonts w:ascii="Verdana" w:hAnsi="Verdana" w:cs="Calibri"/>
          <w:i/>
          <w:iCs/>
          <w:sz w:val="36"/>
          <w:szCs w:val="36"/>
        </w:rPr>
        <w:t>Jessica Marquez, Long Beach City College</w:t>
      </w:r>
      <w:r w:rsidR="002F05A0">
        <w:rPr>
          <w:rFonts w:ascii="Verdana" w:hAnsi="Verdana" w:cs="Calibri"/>
          <w:i/>
          <w:iCs/>
          <w:sz w:val="36"/>
          <w:szCs w:val="36"/>
        </w:rPr>
        <w:t xml:space="preserve">, </w:t>
      </w:r>
      <w:r w:rsidR="006E30BA" w:rsidRPr="003E472B">
        <w:rPr>
          <w:rFonts w:ascii="Verdana" w:hAnsi="Verdana" w:cs="Calibri"/>
          <w:i/>
          <w:iCs/>
          <w:sz w:val="36"/>
          <w:szCs w:val="36"/>
        </w:rPr>
        <w:t xml:space="preserve">Adjunct </w:t>
      </w:r>
      <w:r w:rsidR="00B400E9">
        <w:rPr>
          <w:rFonts w:ascii="Verdana" w:hAnsi="Verdana" w:cs="Calibri"/>
          <w:i/>
          <w:iCs/>
          <w:sz w:val="36"/>
          <w:szCs w:val="36"/>
        </w:rPr>
        <w:t>Professor</w:t>
      </w:r>
    </w:p>
    <w:p w14:paraId="04BC9AA2" w14:textId="5284F205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</w:p>
    <w:p w14:paraId="51459A5C" w14:textId="0F2F9235" w:rsidR="00D303AF" w:rsidRPr="003E472B" w:rsidRDefault="00D303AF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 xml:space="preserve">6:30 p.m. to 7:45 p.m. </w:t>
      </w:r>
    </w:p>
    <w:p w14:paraId="4E6DA369" w14:textId="77FCBDD5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 xml:space="preserve">Untapped Resource: Networking Skills </w:t>
      </w:r>
    </w:p>
    <w:p w14:paraId="3611D70A" w14:textId="73111E5E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  <w:r w:rsidRPr="003E472B">
        <w:rPr>
          <w:rFonts w:ascii="Verdana" w:hAnsi="Verdana" w:cs="Calibri"/>
          <w:i/>
          <w:iCs/>
          <w:sz w:val="36"/>
          <w:szCs w:val="36"/>
        </w:rPr>
        <w:t>Speaker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- </w:t>
      </w:r>
      <w:r w:rsidR="00B400E9" w:rsidRPr="00B400E9">
        <w:rPr>
          <w:rFonts w:ascii="Verdana" w:hAnsi="Verdana" w:cs="Calibri"/>
          <w:i/>
          <w:iCs/>
          <w:sz w:val="36"/>
          <w:szCs w:val="36"/>
        </w:rPr>
        <w:t>Thomas J. Olzak BA, JD</w:t>
      </w:r>
      <w:r w:rsidR="00B400E9">
        <w:rPr>
          <w:rFonts w:ascii="Verdana" w:hAnsi="Verdana" w:cs="Calibri"/>
          <w:i/>
          <w:iCs/>
          <w:sz w:val="36"/>
          <w:szCs w:val="36"/>
        </w:rPr>
        <w:t>.,</w:t>
      </w:r>
      <w:r w:rsidR="00B400E9" w:rsidRPr="00B400E9">
        <w:rPr>
          <w:rFonts w:ascii="Verdana" w:hAnsi="Verdana" w:cs="Calibri"/>
          <w:i/>
          <w:iCs/>
          <w:sz w:val="36"/>
          <w:szCs w:val="36"/>
        </w:rPr>
        <w:t xml:space="preserve"> Retired Youth and Career Services Manager, Braille Institute.</w:t>
      </w:r>
    </w:p>
    <w:p w14:paraId="4ECE1A96" w14:textId="53DEC0C9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</w:p>
    <w:p w14:paraId="2396D196" w14:textId="718C77AF" w:rsidR="00D303AF" w:rsidRPr="003E472B" w:rsidRDefault="00D303AF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 xml:space="preserve">8:00 p.m. to 9:00 p.m. </w:t>
      </w:r>
    </w:p>
    <w:p w14:paraId="6349BFFF" w14:textId="07825777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 xml:space="preserve">Transferable Skills: Reimaging Your Skills to Fit the Job </w:t>
      </w:r>
    </w:p>
    <w:p w14:paraId="19AE7309" w14:textId="657F71A2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  <w:r w:rsidRPr="003E472B">
        <w:rPr>
          <w:rFonts w:ascii="Verdana" w:hAnsi="Verdana" w:cs="Calibri"/>
          <w:i/>
          <w:iCs/>
          <w:sz w:val="36"/>
          <w:szCs w:val="36"/>
        </w:rPr>
        <w:t>Speaker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- </w:t>
      </w:r>
      <w:r w:rsidR="00B400E9" w:rsidRPr="003E472B">
        <w:rPr>
          <w:rFonts w:ascii="Verdana" w:hAnsi="Verdana" w:cs="Calibri"/>
          <w:i/>
          <w:iCs/>
          <w:sz w:val="36"/>
          <w:szCs w:val="36"/>
        </w:rPr>
        <w:t>Robert Wendt, CSULB Career Counselor</w:t>
      </w:r>
    </w:p>
    <w:p w14:paraId="7552A695" w14:textId="7ECD8CD3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</w:p>
    <w:p w14:paraId="1B0A1B93" w14:textId="71EA29D9" w:rsidR="00617282" w:rsidRPr="003E472B" w:rsidRDefault="00617282" w:rsidP="00046D75">
      <w:pPr>
        <w:pStyle w:val="Heading1"/>
        <w:spacing w:before="0"/>
        <w:contextualSpacing/>
        <w:jc w:val="center"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lastRenderedPageBreak/>
        <w:t>Friday, Oct. 15</w:t>
      </w:r>
      <w:r w:rsidRPr="003E472B">
        <w:rPr>
          <w:rFonts w:ascii="Verdana" w:hAnsi="Verdana"/>
          <w:sz w:val="36"/>
          <w:szCs w:val="36"/>
          <w:vertAlign w:val="superscript"/>
        </w:rPr>
        <w:t>th</w:t>
      </w:r>
      <w:r w:rsidRPr="003E472B">
        <w:rPr>
          <w:rFonts w:ascii="Verdana" w:hAnsi="Verdana"/>
          <w:sz w:val="36"/>
          <w:szCs w:val="36"/>
        </w:rPr>
        <w:t>, 2021</w:t>
      </w:r>
    </w:p>
    <w:p w14:paraId="320A3EE7" w14:textId="31B8AC65" w:rsidR="00D303AF" w:rsidRDefault="00D303AF" w:rsidP="00046D75">
      <w:pPr>
        <w:pStyle w:val="Heading2"/>
        <w:spacing w:before="0"/>
        <w:contextualSpacing/>
        <w:rPr>
          <w:rFonts w:ascii="Verdana" w:hAnsi="Verdana"/>
          <w:sz w:val="36"/>
          <w:szCs w:val="36"/>
          <w:u w:val="single"/>
        </w:rPr>
      </w:pPr>
      <w:r w:rsidRPr="003E472B">
        <w:rPr>
          <w:rFonts w:ascii="Verdana" w:hAnsi="Verdana"/>
          <w:sz w:val="36"/>
          <w:szCs w:val="36"/>
          <w:u w:val="single"/>
        </w:rPr>
        <w:t xml:space="preserve"> </w:t>
      </w:r>
    </w:p>
    <w:p w14:paraId="13C17DE9" w14:textId="301CB1EA" w:rsidR="0001065E" w:rsidRDefault="0001065E" w:rsidP="0001065E">
      <w:pPr>
        <w:contextualSpacing/>
        <w:jc w:val="center"/>
        <w:rPr>
          <w:rFonts w:ascii="Verdana" w:hAnsi="Verdana" w:cs="Calibri"/>
          <w:sz w:val="36"/>
          <w:szCs w:val="36"/>
        </w:rPr>
      </w:pPr>
      <w:r>
        <w:rPr>
          <w:rFonts w:ascii="Verdana" w:hAnsi="Verdana" w:cs="Calibri"/>
          <w:sz w:val="36"/>
          <w:szCs w:val="36"/>
        </w:rPr>
        <w:t>Time: 12:00 p.m. to 6:00 p.m.</w:t>
      </w:r>
    </w:p>
    <w:p w14:paraId="14BA699F" w14:textId="4E72C4D0" w:rsidR="0001065E" w:rsidRDefault="0001065E" w:rsidP="0001065E"/>
    <w:p w14:paraId="23F5476A" w14:textId="77777777" w:rsidR="0001065E" w:rsidRPr="0001065E" w:rsidRDefault="0001065E" w:rsidP="0001065E"/>
    <w:p w14:paraId="6D1A26A3" w14:textId="77777777" w:rsidR="00B400E9" w:rsidRDefault="00B400E9" w:rsidP="0001065E">
      <w:pPr>
        <w:contextualSpacing/>
        <w:jc w:val="center"/>
        <w:rPr>
          <w:rFonts w:ascii="Verdana" w:hAnsi="Verdana" w:cs="Calibri"/>
          <w:sz w:val="36"/>
          <w:szCs w:val="36"/>
        </w:rPr>
      </w:pPr>
      <w:r w:rsidRPr="00B400E9">
        <w:rPr>
          <w:rFonts w:ascii="Verdana" w:hAnsi="Verdana" w:cs="Calibri"/>
          <w:sz w:val="36"/>
          <w:szCs w:val="36"/>
        </w:rPr>
        <w:t>F</w:t>
      </w:r>
      <w:r>
        <w:rPr>
          <w:rFonts w:ascii="Verdana" w:hAnsi="Verdana" w:cs="Calibri"/>
          <w:sz w:val="36"/>
          <w:szCs w:val="36"/>
        </w:rPr>
        <w:t>acilitators</w:t>
      </w:r>
      <w:r w:rsidRPr="00B400E9">
        <w:rPr>
          <w:rFonts w:ascii="Verdana" w:hAnsi="Verdana" w:cs="Calibri"/>
          <w:sz w:val="36"/>
          <w:szCs w:val="36"/>
        </w:rPr>
        <w:t>: Phill Obregon and Sarah Harris</w:t>
      </w:r>
    </w:p>
    <w:p w14:paraId="54826BC2" w14:textId="77777777" w:rsidR="00B400E9" w:rsidRDefault="00B400E9" w:rsidP="00046D75">
      <w:pPr>
        <w:contextualSpacing/>
        <w:rPr>
          <w:rFonts w:ascii="Verdana" w:hAnsi="Verdana" w:cs="Calibri"/>
          <w:sz w:val="36"/>
          <w:szCs w:val="36"/>
        </w:rPr>
      </w:pPr>
    </w:p>
    <w:p w14:paraId="700C4CBD" w14:textId="57E23094" w:rsidR="00D303AF" w:rsidRPr="00B400E9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>12:00 p.m. to 12:50 p.m.</w:t>
      </w:r>
    </w:p>
    <w:p w14:paraId="180F1E0C" w14:textId="1B6E7E0D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 xml:space="preserve">How to Talk to DOR Part 1: Negotiate Your Career Path Choice </w:t>
      </w:r>
    </w:p>
    <w:p w14:paraId="7BCE4360" w14:textId="26F75A49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  <w:r w:rsidRPr="003E472B">
        <w:rPr>
          <w:rFonts w:ascii="Verdana" w:hAnsi="Verdana" w:cs="Calibri"/>
          <w:i/>
          <w:iCs/>
          <w:sz w:val="36"/>
          <w:szCs w:val="36"/>
        </w:rPr>
        <w:t>Speaker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- </w:t>
      </w:r>
      <w:r w:rsidRPr="003E472B">
        <w:rPr>
          <w:rFonts w:ascii="Verdana" w:hAnsi="Verdana" w:cs="Calibri"/>
          <w:i/>
          <w:iCs/>
          <w:sz w:val="36"/>
          <w:szCs w:val="36"/>
        </w:rPr>
        <w:t>Edward Crespin,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  <w:r w:rsidR="006E30BA" w:rsidRPr="003E472B">
        <w:rPr>
          <w:rFonts w:ascii="Verdana" w:hAnsi="Verdana" w:cs="Calibri"/>
          <w:i/>
          <w:iCs/>
          <w:sz w:val="36"/>
          <w:szCs w:val="36"/>
        </w:rPr>
        <w:t>Qualified Rehabilitation Professional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, </w:t>
      </w:r>
      <w:r w:rsidRPr="003E472B">
        <w:rPr>
          <w:rFonts w:ascii="Verdana" w:hAnsi="Verdana" w:cs="Calibri"/>
          <w:i/>
          <w:iCs/>
          <w:sz w:val="36"/>
          <w:szCs w:val="36"/>
        </w:rPr>
        <w:t xml:space="preserve">Department of Rehabilitation </w:t>
      </w:r>
    </w:p>
    <w:p w14:paraId="5B6B37E5" w14:textId="3B4C3325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</w:p>
    <w:p w14:paraId="7552DBF1" w14:textId="78E67BDB" w:rsidR="00D303AF" w:rsidRPr="003E472B" w:rsidRDefault="00D303AF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 xml:space="preserve">1:00 p.m. to 1:50 p.m. </w:t>
      </w:r>
    </w:p>
    <w:p w14:paraId="2E39C622" w14:textId="3D2A772C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 xml:space="preserve">How to Talk to DOR Part 2: Job Retention and Post Employment Services </w:t>
      </w:r>
    </w:p>
    <w:p w14:paraId="3C538832" w14:textId="5AF39F64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>Speaker</w:t>
      </w:r>
      <w:r w:rsidR="00E816FC" w:rsidRPr="003E472B">
        <w:rPr>
          <w:rFonts w:ascii="Verdana" w:hAnsi="Verdana" w:cs="Calibri"/>
          <w:sz w:val="36"/>
          <w:szCs w:val="36"/>
        </w:rPr>
        <w:t xml:space="preserve"> </w:t>
      </w:r>
      <w:r w:rsidR="00730D00">
        <w:rPr>
          <w:rFonts w:ascii="Verdana" w:hAnsi="Verdana" w:cs="Calibri"/>
          <w:sz w:val="36"/>
          <w:szCs w:val="36"/>
        </w:rPr>
        <w:t>–</w:t>
      </w:r>
      <w:r w:rsidR="00E816FC" w:rsidRPr="003E472B">
        <w:rPr>
          <w:rFonts w:ascii="Verdana" w:hAnsi="Verdana" w:cs="Calibri"/>
          <w:sz w:val="36"/>
          <w:szCs w:val="36"/>
        </w:rPr>
        <w:t xml:space="preserve"> </w:t>
      </w:r>
      <w:r w:rsidR="00730D00">
        <w:rPr>
          <w:rFonts w:ascii="Verdana" w:hAnsi="Verdana" w:cs="Calibri"/>
          <w:sz w:val="36"/>
          <w:szCs w:val="36"/>
        </w:rPr>
        <w:t>Jose Mendez</w:t>
      </w:r>
      <w:r w:rsidRPr="003E472B">
        <w:rPr>
          <w:rFonts w:ascii="Verdana" w:hAnsi="Verdana" w:cs="Calibri"/>
          <w:sz w:val="36"/>
          <w:szCs w:val="36"/>
        </w:rPr>
        <w:t>,</w:t>
      </w:r>
      <w:r w:rsidR="006E30BA" w:rsidRPr="003E472B">
        <w:rPr>
          <w:rFonts w:ascii="Verdana" w:hAnsi="Verdana" w:cs="Calibri"/>
          <w:sz w:val="36"/>
          <w:szCs w:val="36"/>
        </w:rPr>
        <w:t xml:space="preserve"> </w:t>
      </w:r>
      <w:r w:rsidR="006E30BA" w:rsidRPr="003E472B">
        <w:rPr>
          <w:rFonts w:ascii="Verdana" w:hAnsi="Verdana" w:cs="Calibri"/>
          <w:i/>
          <w:iCs/>
          <w:sz w:val="36"/>
          <w:szCs w:val="36"/>
        </w:rPr>
        <w:t>Qualified Rehabilitation Professional</w:t>
      </w:r>
      <w:r w:rsidR="002F05A0">
        <w:rPr>
          <w:rFonts w:ascii="Verdana" w:hAnsi="Verdana" w:cs="Calibri"/>
          <w:i/>
          <w:iCs/>
          <w:sz w:val="36"/>
          <w:szCs w:val="36"/>
        </w:rPr>
        <w:t>, Blind Field Services</w:t>
      </w:r>
      <w:r w:rsidR="006E30BA"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  <w:r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</w:p>
    <w:p w14:paraId="53C53C5A" w14:textId="77777777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</w:p>
    <w:p w14:paraId="606D7C63" w14:textId="212A9B24" w:rsidR="00D303AF" w:rsidRPr="003E472B" w:rsidRDefault="00D303AF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>2:00 p.m. to 2:50 p.m.</w:t>
      </w:r>
    </w:p>
    <w:p w14:paraId="05C290A2" w14:textId="7A8E8AD8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 xml:space="preserve">White Cane Proclamation </w:t>
      </w:r>
    </w:p>
    <w:p w14:paraId="14334383" w14:textId="3F00D607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  <w:r w:rsidRPr="003E472B">
        <w:rPr>
          <w:rFonts w:ascii="Verdana" w:hAnsi="Verdana" w:cs="Calibri"/>
          <w:i/>
          <w:iCs/>
          <w:sz w:val="36"/>
          <w:szCs w:val="36"/>
        </w:rPr>
        <w:t>Speaker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- Guillermo Robles </w:t>
      </w:r>
    </w:p>
    <w:p w14:paraId="759E48C6" w14:textId="739AB87B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 xml:space="preserve">Title: SSI: Navigating the World with Benefits </w:t>
      </w:r>
    </w:p>
    <w:p w14:paraId="16B40BD2" w14:textId="4C4D0A2E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  <w:r w:rsidRPr="003E472B">
        <w:rPr>
          <w:rFonts w:ascii="Verdana" w:hAnsi="Verdana" w:cs="Calibri"/>
          <w:i/>
          <w:iCs/>
          <w:sz w:val="36"/>
          <w:szCs w:val="36"/>
        </w:rPr>
        <w:t>Speaker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- </w:t>
      </w:r>
      <w:r w:rsidRPr="003E472B">
        <w:rPr>
          <w:rFonts w:ascii="Verdana" w:hAnsi="Verdana" w:cs="Calibri"/>
          <w:i/>
          <w:iCs/>
          <w:sz w:val="36"/>
          <w:szCs w:val="36"/>
        </w:rPr>
        <w:t xml:space="preserve">Karen </w:t>
      </w:r>
      <w:proofErr w:type="spellStart"/>
      <w:r w:rsidRPr="003E472B">
        <w:rPr>
          <w:rFonts w:ascii="Verdana" w:hAnsi="Verdana" w:cs="Calibri"/>
          <w:i/>
          <w:iCs/>
          <w:sz w:val="36"/>
          <w:szCs w:val="36"/>
        </w:rPr>
        <w:t>Shra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>wde</w:t>
      </w:r>
      <w:r w:rsidR="002F05A0">
        <w:rPr>
          <w:rFonts w:ascii="Verdana" w:hAnsi="Verdana" w:cs="Calibri"/>
          <w:i/>
          <w:iCs/>
          <w:sz w:val="36"/>
          <w:szCs w:val="36"/>
        </w:rPr>
        <w:t>r</w:t>
      </w:r>
      <w:proofErr w:type="spellEnd"/>
      <w:r w:rsidR="002F05A0">
        <w:rPr>
          <w:rFonts w:ascii="Verdana" w:hAnsi="Verdana" w:cs="Calibri"/>
          <w:i/>
          <w:iCs/>
          <w:sz w:val="36"/>
          <w:szCs w:val="36"/>
        </w:rPr>
        <w:t xml:space="preserve">, Social Security Specialist, Department of Rehabilitation  </w:t>
      </w:r>
    </w:p>
    <w:p w14:paraId="67207A1F" w14:textId="63F9EF72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</w:p>
    <w:p w14:paraId="3F114542" w14:textId="49716758" w:rsidR="00D303AF" w:rsidRPr="003E472B" w:rsidRDefault="00D303AF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 xml:space="preserve">3:00 p.m. to 3:50 p.m. </w:t>
      </w:r>
    </w:p>
    <w:p w14:paraId="75EF2399" w14:textId="1E9683F2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>To Disclose or Not to Disclose: How to Ask for Reasonable Accommodations</w:t>
      </w:r>
    </w:p>
    <w:p w14:paraId="75E55E74" w14:textId="4140F357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  <w:r w:rsidRPr="003E472B">
        <w:rPr>
          <w:rFonts w:ascii="Verdana" w:hAnsi="Verdana" w:cs="Calibri"/>
          <w:i/>
          <w:iCs/>
          <w:sz w:val="36"/>
          <w:szCs w:val="36"/>
        </w:rPr>
        <w:lastRenderedPageBreak/>
        <w:t>Speakers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  <w:r w:rsidR="00730D00">
        <w:rPr>
          <w:rFonts w:ascii="Verdana" w:hAnsi="Verdana" w:cs="Calibri"/>
          <w:i/>
          <w:iCs/>
          <w:sz w:val="36"/>
          <w:szCs w:val="36"/>
        </w:rPr>
        <w:t>–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</w:t>
      </w:r>
      <w:r w:rsidR="00B400E9" w:rsidRPr="00B400E9">
        <w:rPr>
          <w:rFonts w:ascii="Verdana" w:hAnsi="Verdana" w:cs="Calibri"/>
          <w:i/>
          <w:iCs/>
          <w:sz w:val="36"/>
          <w:szCs w:val="36"/>
        </w:rPr>
        <w:t xml:space="preserve">Michael Hess, </w:t>
      </w:r>
      <w:r w:rsidR="00B400E9">
        <w:rPr>
          <w:rFonts w:ascii="Verdana" w:hAnsi="Verdana" w:cs="Calibri"/>
          <w:i/>
          <w:iCs/>
          <w:sz w:val="36"/>
          <w:szCs w:val="36"/>
        </w:rPr>
        <w:t xml:space="preserve">Blind Institute of Technology </w:t>
      </w:r>
      <w:r w:rsidR="00B400E9" w:rsidRPr="00B400E9">
        <w:rPr>
          <w:rFonts w:ascii="Verdana" w:hAnsi="Verdana" w:cs="Calibri"/>
          <w:i/>
          <w:iCs/>
          <w:sz w:val="36"/>
          <w:szCs w:val="36"/>
        </w:rPr>
        <w:t>Founder and Executive Director</w:t>
      </w:r>
      <w:r w:rsidR="00B400E9">
        <w:rPr>
          <w:rFonts w:ascii="Verdana" w:hAnsi="Verdana" w:cs="Calibri"/>
          <w:i/>
          <w:iCs/>
          <w:sz w:val="36"/>
          <w:szCs w:val="36"/>
        </w:rPr>
        <w:t xml:space="preserve">, </w:t>
      </w:r>
      <w:r w:rsidR="00B400E9" w:rsidRPr="00B400E9">
        <w:rPr>
          <w:rFonts w:ascii="Verdana" w:hAnsi="Verdana" w:cs="Calibri"/>
          <w:i/>
          <w:iCs/>
          <w:sz w:val="36"/>
          <w:szCs w:val="36"/>
        </w:rPr>
        <w:t>Kristy Schenderlein, Talent Director</w:t>
      </w:r>
      <w:r w:rsidR="00B400E9">
        <w:rPr>
          <w:rFonts w:ascii="Verdana" w:hAnsi="Verdana" w:cs="Calibri"/>
          <w:i/>
          <w:iCs/>
          <w:sz w:val="36"/>
          <w:szCs w:val="36"/>
        </w:rPr>
        <w:t xml:space="preserve"> from </w:t>
      </w:r>
      <w:r w:rsidR="00730D00">
        <w:rPr>
          <w:rFonts w:ascii="Verdana" w:hAnsi="Verdana" w:cs="Calibri"/>
          <w:i/>
          <w:iCs/>
          <w:sz w:val="36"/>
          <w:szCs w:val="36"/>
        </w:rPr>
        <w:t xml:space="preserve">The Blind Institute of Technology </w:t>
      </w:r>
    </w:p>
    <w:p w14:paraId="18D74FCE" w14:textId="171D51FA" w:rsidR="00D303AF" w:rsidRPr="003E472B" w:rsidRDefault="00D303AF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</w:p>
    <w:p w14:paraId="5ADEA9E1" w14:textId="0F50A0C0" w:rsidR="00D303AF" w:rsidRPr="003E472B" w:rsidRDefault="00D303AF" w:rsidP="00046D75">
      <w:pPr>
        <w:pStyle w:val="Heading3"/>
        <w:spacing w:before="0"/>
        <w:contextualSpacing/>
        <w:rPr>
          <w:rFonts w:ascii="Verdana" w:hAnsi="Verdana"/>
          <w:sz w:val="36"/>
          <w:szCs w:val="36"/>
        </w:rPr>
      </w:pPr>
      <w:r w:rsidRPr="003E472B">
        <w:rPr>
          <w:rFonts w:ascii="Verdana" w:hAnsi="Verdana"/>
          <w:sz w:val="36"/>
          <w:szCs w:val="36"/>
        </w:rPr>
        <w:t>5:00 p.m. to 6:00 p.m.</w:t>
      </w:r>
    </w:p>
    <w:p w14:paraId="1B327885" w14:textId="2333A451" w:rsidR="00D303AF" w:rsidRPr="003E472B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sz w:val="36"/>
          <w:szCs w:val="36"/>
        </w:rPr>
        <w:t xml:space="preserve">Resume Writing Workshop Happy Hour </w:t>
      </w:r>
    </w:p>
    <w:p w14:paraId="1DD57287" w14:textId="623ED02C" w:rsidR="00D303AF" w:rsidRDefault="00D303AF" w:rsidP="00046D75">
      <w:pPr>
        <w:contextualSpacing/>
        <w:rPr>
          <w:rFonts w:ascii="Verdana" w:hAnsi="Verdana" w:cs="Calibri"/>
          <w:sz w:val="36"/>
          <w:szCs w:val="36"/>
        </w:rPr>
      </w:pPr>
      <w:r w:rsidRPr="003E472B">
        <w:rPr>
          <w:rFonts w:ascii="Verdana" w:hAnsi="Verdana" w:cs="Calibri"/>
          <w:i/>
          <w:iCs/>
          <w:sz w:val="36"/>
          <w:szCs w:val="36"/>
        </w:rPr>
        <w:t>Speakers</w:t>
      </w:r>
      <w:r w:rsidR="00E816FC" w:rsidRPr="003E472B">
        <w:rPr>
          <w:rFonts w:ascii="Verdana" w:hAnsi="Verdana" w:cs="Calibri"/>
          <w:i/>
          <w:iCs/>
          <w:sz w:val="36"/>
          <w:szCs w:val="36"/>
        </w:rPr>
        <w:t xml:space="preserve"> - </w:t>
      </w:r>
      <w:r w:rsidRPr="003E472B">
        <w:rPr>
          <w:rFonts w:ascii="Verdana" w:hAnsi="Verdana" w:cs="Calibri"/>
          <w:i/>
          <w:iCs/>
          <w:sz w:val="36"/>
          <w:szCs w:val="36"/>
        </w:rPr>
        <w:t>Robert Wendt, CSULB Career Counselor a</w:t>
      </w:r>
      <w:r w:rsidRPr="003E472B">
        <w:rPr>
          <w:rFonts w:ascii="Verdana" w:hAnsi="Verdana" w:cs="Calibri"/>
          <w:sz w:val="36"/>
          <w:szCs w:val="36"/>
        </w:rPr>
        <w:t>nd other resume experts!</w:t>
      </w:r>
    </w:p>
    <w:p w14:paraId="1EC514B5" w14:textId="09B82CBD" w:rsidR="00416A51" w:rsidRDefault="00416A51" w:rsidP="00046D75">
      <w:pPr>
        <w:contextualSpacing/>
        <w:rPr>
          <w:rFonts w:ascii="Verdana" w:hAnsi="Verdana" w:cs="Calibri"/>
          <w:sz w:val="36"/>
          <w:szCs w:val="36"/>
        </w:rPr>
      </w:pPr>
    </w:p>
    <w:p w14:paraId="7998FEFC" w14:textId="166D4F02" w:rsidR="00416A51" w:rsidRPr="003E472B" w:rsidRDefault="000B6D0A" w:rsidP="00046D75">
      <w:pPr>
        <w:contextualSpacing/>
        <w:rPr>
          <w:rFonts w:ascii="Verdana" w:hAnsi="Verdana" w:cs="Calibri"/>
          <w:i/>
          <w:iCs/>
          <w:sz w:val="36"/>
          <w:szCs w:val="36"/>
        </w:rPr>
      </w:pPr>
      <w:r>
        <w:rPr>
          <w:rFonts w:ascii="Verdana" w:hAnsi="Verdana" w:cs="Calibri"/>
          <w:sz w:val="36"/>
          <w:szCs w:val="36"/>
        </w:rPr>
        <w:t>Registrants who have expressed interest in help with resume writing will receive Zoom information for this workshop.</w:t>
      </w:r>
    </w:p>
    <w:sectPr w:rsidR="00416A51" w:rsidRPr="003E472B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7F7E3" w14:textId="77777777" w:rsidR="00C054CA" w:rsidRDefault="00C054CA" w:rsidP="003E472B">
      <w:r>
        <w:separator/>
      </w:r>
    </w:p>
  </w:endnote>
  <w:endnote w:type="continuationSeparator" w:id="0">
    <w:p w14:paraId="49D645BC" w14:textId="77777777" w:rsidR="00C054CA" w:rsidRDefault="00C054CA" w:rsidP="003E4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04C01" w14:textId="77777777" w:rsidR="00C054CA" w:rsidRDefault="00C054CA" w:rsidP="003E472B">
      <w:r>
        <w:separator/>
      </w:r>
    </w:p>
  </w:footnote>
  <w:footnote w:type="continuationSeparator" w:id="0">
    <w:p w14:paraId="0B9287FA" w14:textId="77777777" w:rsidR="00C054CA" w:rsidRDefault="00C054CA" w:rsidP="003E4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0976196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95FDF60" w14:textId="340C1F16" w:rsidR="003E472B" w:rsidRDefault="003E472B" w:rsidP="005E54C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7356B9" w14:textId="77777777" w:rsidR="003E472B" w:rsidRDefault="003E472B" w:rsidP="003E472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26503369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6312EE2" w14:textId="1266874E" w:rsidR="003E472B" w:rsidRDefault="003E472B" w:rsidP="005E54C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CC132FB" w14:textId="77777777" w:rsidR="003E472B" w:rsidRDefault="003E472B" w:rsidP="003E472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06C96"/>
    <w:multiLevelType w:val="hybridMultilevel"/>
    <w:tmpl w:val="BE5AFD6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449"/>
    <w:rsid w:val="0001065E"/>
    <w:rsid w:val="00046D75"/>
    <w:rsid w:val="00057462"/>
    <w:rsid w:val="00084050"/>
    <w:rsid w:val="00085594"/>
    <w:rsid w:val="00092DFF"/>
    <w:rsid w:val="000A6084"/>
    <w:rsid w:val="000B4DA9"/>
    <w:rsid w:val="000B6D0A"/>
    <w:rsid w:val="00114B43"/>
    <w:rsid w:val="0013158C"/>
    <w:rsid w:val="00157449"/>
    <w:rsid w:val="002D6232"/>
    <w:rsid w:val="002F05A0"/>
    <w:rsid w:val="00356ED3"/>
    <w:rsid w:val="00367700"/>
    <w:rsid w:val="00377FD7"/>
    <w:rsid w:val="003E13DA"/>
    <w:rsid w:val="003E472B"/>
    <w:rsid w:val="003F3990"/>
    <w:rsid w:val="00416A51"/>
    <w:rsid w:val="004E731A"/>
    <w:rsid w:val="005A321E"/>
    <w:rsid w:val="005B0DFF"/>
    <w:rsid w:val="005C095E"/>
    <w:rsid w:val="0061139E"/>
    <w:rsid w:val="00617282"/>
    <w:rsid w:val="00651D08"/>
    <w:rsid w:val="006E30BA"/>
    <w:rsid w:val="00721990"/>
    <w:rsid w:val="00730D00"/>
    <w:rsid w:val="00776832"/>
    <w:rsid w:val="007D1DE3"/>
    <w:rsid w:val="008B722B"/>
    <w:rsid w:val="00951243"/>
    <w:rsid w:val="009D70E2"/>
    <w:rsid w:val="00A05FC2"/>
    <w:rsid w:val="00A17D41"/>
    <w:rsid w:val="00B0313E"/>
    <w:rsid w:val="00B400E9"/>
    <w:rsid w:val="00B70F07"/>
    <w:rsid w:val="00BE0F5F"/>
    <w:rsid w:val="00BE2F04"/>
    <w:rsid w:val="00C054CA"/>
    <w:rsid w:val="00C24DA3"/>
    <w:rsid w:val="00C90709"/>
    <w:rsid w:val="00D303AF"/>
    <w:rsid w:val="00D76FB4"/>
    <w:rsid w:val="00D81155"/>
    <w:rsid w:val="00E01D50"/>
    <w:rsid w:val="00E816FC"/>
    <w:rsid w:val="00F0663A"/>
    <w:rsid w:val="00FA33F8"/>
    <w:rsid w:val="00FC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59D6B"/>
  <w15:chartTrackingRefBased/>
  <w15:docId w15:val="{9A8E64D2-EBF5-894D-B5BF-803855F1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65E"/>
  </w:style>
  <w:style w:type="paragraph" w:styleId="Heading1">
    <w:name w:val="heading 1"/>
    <w:basedOn w:val="Normal"/>
    <w:next w:val="Normal"/>
    <w:link w:val="Heading1Char"/>
    <w:uiPriority w:val="9"/>
    <w:qFormat/>
    <w:rsid w:val="00D303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03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72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3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303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03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03A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17282"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61728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3E47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72B"/>
  </w:style>
  <w:style w:type="paragraph" w:styleId="Footer">
    <w:name w:val="footer"/>
    <w:basedOn w:val="Normal"/>
    <w:link w:val="FooterChar"/>
    <w:uiPriority w:val="99"/>
    <w:unhideWhenUsed/>
    <w:rsid w:val="003E47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72B"/>
  </w:style>
  <w:style w:type="character" w:styleId="PageNumber">
    <w:name w:val="page number"/>
    <w:basedOn w:val="DefaultParagraphFont"/>
    <w:uiPriority w:val="99"/>
    <w:semiHidden/>
    <w:unhideWhenUsed/>
    <w:rsid w:val="003E4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2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Marquez, Jessica</dc:creator>
  <cp:keywords/>
  <dc:description/>
  <cp:lastModifiedBy>Guillermo Robles</cp:lastModifiedBy>
  <cp:revision>5</cp:revision>
  <dcterms:created xsi:type="dcterms:W3CDTF">2021-10-07T06:54:00Z</dcterms:created>
  <dcterms:modified xsi:type="dcterms:W3CDTF">2021-10-08T05:50:00Z</dcterms:modified>
</cp:coreProperties>
</file>